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Look w:val="04A0"/>
      </w:tblPr>
      <w:tblGrid>
        <w:gridCol w:w="4588"/>
        <w:gridCol w:w="1803"/>
        <w:gridCol w:w="3179"/>
      </w:tblGrid>
      <w:tr w:rsidR="008447B2" w:rsidTr="008447B2">
        <w:tc>
          <w:tcPr>
            <w:tcW w:w="9570" w:type="dxa"/>
            <w:gridSpan w:val="3"/>
            <w:hideMark/>
          </w:tcPr>
          <w:p w:rsidR="008447B2" w:rsidRDefault="008447B2">
            <w:pPr>
              <w:spacing w:line="276" w:lineRule="auto"/>
              <w:jc w:val="center"/>
            </w:pPr>
            <w:bookmarkStart w:id="0" w:name="_GoBack"/>
            <w:bookmarkEnd w:id="0"/>
            <w:r>
              <w:t>МУНИЦИПАЛЬНОЕ ОБЩЕОБРАЗОВАТЕЛЬНОЕ УЧРЕЖДЕНИЕ</w:t>
            </w:r>
          </w:p>
          <w:p w:rsidR="008447B2" w:rsidRDefault="008447B2">
            <w:pPr>
              <w:spacing w:line="276" w:lineRule="auto"/>
              <w:jc w:val="both"/>
            </w:pPr>
            <w:r>
              <w:t xml:space="preserve">     «СРЕДНЯЯ ШКОЛА № 1 ТРАКТОРОЗАВОДСКОГО РАЙОНА ВОЛГОГРАДА»</w:t>
            </w:r>
          </w:p>
        </w:tc>
      </w:tr>
      <w:tr w:rsidR="008447B2" w:rsidTr="008447B2">
        <w:tc>
          <w:tcPr>
            <w:tcW w:w="4588" w:type="dxa"/>
            <w:tcBorders>
              <w:top w:val="thickThinLargeGap" w:sz="24" w:space="0" w:color="auto"/>
              <w:left w:val="nil"/>
              <w:bottom w:val="nil"/>
              <w:right w:val="nil"/>
            </w:tcBorders>
          </w:tcPr>
          <w:p w:rsidR="008447B2" w:rsidRDefault="008447B2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803" w:type="dxa"/>
            <w:tcBorders>
              <w:top w:val="thickThinLargeGap" w:sz="24" w:space="0" w:color="auto"/>
              <w:left w:val="nil"/>
              <w:bottom w:val="nil"/>
              <w:right w:val="nil"/>
            </w:tcBorders>
          </w:tcPr>
          <w:p w:rsidR="008447B2" w:rsidRDefault="008447B2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3179" w:type="dxa"/>
            <w:tcBorders>
              <w:top w:val="thickThinLargeGap" w:sz="24" w:space="0" w:color="auto"/>
              <w:left w:val="nil"/>
              <w:bottom w:val="nil"/>
              <w:right w:val="nil"/>
            </w:tcBorders>
          </w:tcPr>
          <w:p w:rsidR="008447B2" w:rsidRDefault="008447B2">
            <w:pPr>
              <w:spacing w:line="276" w:lineRule="auto"/>
              <w:jc w:val="center"/>
              <w:rPr>
                <w:b/>
              </w:rPr>
            </w:pPr>
          </w:p>
        </w:tc>
      </w:tr>
      <w:tr w:rsidR="008447B2" w:rsidTr="008447B2">
        <w:tc>
          <w:tcPr>
            <w:tcW w:w="9570" w:type="dxa"/>
            <w:gridSpan w:val="3"/>
            <w:hideMark/>
          </w:tcPr>
          <w:p w:rsidR="008447B2" w:rsidRDefault="008447B2">
            <w:pPr>
              <w:spacing w:line="276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ПРИКАЗ</w:t>
            </w:r>
          </w:p>
        </w:tc>
      </w:tr>
      <w:tr w:rsidR="008447B2" w:rsidTr="008447B2">
        <w:tc>
          <w:tcPr>
            <w:tcW w:w="4588" w:type="dxa"/>
          </w:tcPr>
          <w:p w:rsidR="008447B2" w:rsidRDefault="008447B2">
            <w:pPr>
              <w:spacing w:line="276" w:lineRule="auto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803" w:type="dxa"/>
          </w:tcPr>
          <w:p w:rsidR="008447B2" w:rsidRDefault="008447B2">
            <w:pPr>
              <w:spacing w:line="276" w:lineRule="auto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3179" w:type="dxa"/>
          </w:tcPr>
          <w:p w:rsidR="008447B2" w:rsidRDefault="008447B2">
            <w:pPr>
              <w:spacing w:line="276" w:lineRule="auto"/>
              <w:jc w:val="center"/>
              <w:rPr>
                <w:b/>
                <w:sz w:val="28"/>
                <w:szCs w:val="28"/>
              </w:rPr>
            </w:pPr>
          </w:p>
        </w:tc>
      </w:tr>
      <w:tr w:rsidR="008447B2" w:rsidTr="008447B2">
        <w:tc>
          <w:tcPr>
            <w:tcW w:w="9570" w:type="dxa"/>
            <w:gridSpan w:val="3"/>
            <w:hideMark/>
          </w:tcPr>
          <w:p w:rsidR="008447B2" w:rsidRDefault="008447B2">
            <w:pPr>
              <w:spacing w:line="276" w:lineRule="auto"/>
              <w:rPr>
                <w:b/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от «01» </w:t>
            </w:r>
            <w:r>
              <w:rPr>
                <w:sz w:val="28"/>
                <w:szCs w:val="28"/>
                <w:u w:val="single"/>
              </w:rPr>
              <w:t xml:space="preserve"> сентября </w:t>
            </w:r>
            <w:r>
              <w:rPr>
                <w:sz w:val="28"/>
                <w:szCs w:val="28"/>
              </w:rPr>
              <w:t>2025                                                                       № 273</w:t>
            </w:r>
          </w:p>
        </w:tc>
      </w:tr>
      <w:tr w:rsidR="008447B2" w:rsidTr="008447B2">
        <w:tc>
          <w:tcPr>
            <w:tcW w:w="9570" w:type="dxa"/>
            <w:gridSpan w:val="3"/>
          </w:tcPr>
          <w:p w:rsidR="008447B2" w:rsidRDefault="008447B2">
            <w:pPr>
              <w:spacing w:line="276" w:lineRule="auto"/>
              <w:jc w:val="right"/>
            </w:pPr>
          </w:p>
          <w:tbl>
            <w:tblPr>
              <w:tblW w:w="0" w:type="auto"/>
              <w:tblLook w:val="04A0"/>
            </w:tblPr>
            <w:tblGrid>
              <w:gridCol w:w="4111"/>
              <w:gridCol w:w="3324"/>
            </w:tblGrid>
            <w:tr w:rsidR="008447B2">
              <w:tc>
                <w:tcPr>
                  <w:tcW w:w="4111" w:type="dxa"/>
                  <w:hideMark/>
                </w:tcPr>
                <w:p w:rsidR="002D2E02" w:rsidRDefault="008447B2" w:rsidP="002D2E02">
                  <w:pPr>
                    <w:spacing w:line="276" w:lineRule="auto"/>
                    <w:rPr>
                      <w:sz w:val="28"/>
                    </w:rPr>
                  </w:pPr>
                  <w:r>
                    <w:rPr>
                      <w:sz w:val="28"/>
                    </w:rPr>
                    <w:t>Об организации</w:t>
                  </w:r>
                  <w:r w:rsidR="002D2E02">
                    <w:rPr>
                      <w:sz w:val="28"/>
                    </w:rPr>
                    <w:t xml:space="preserve"> деятельности </w:t>
                  </w:r>
                  <w:r>
                    <w:rPr>
                      <w:sz w:val="28"/>
                    </w:rPr>
                    <w:t xml:space="preserve"> </w:t>
                  </w:r>
                  <w:r w:rsidR="002D2E02">
                    <w:rPr>
                      <w:sz w:val="28"/>
                    </w:rPr>
                    <w:t>школьного медиацентра</w:t>
                  </w:r>
                </w:p>
                <w:p w:rsidR="002D2E02" w:rsidRDefault="002D2E02" w:rsidP="002D2E02">
                  <w:pPr>
                    <w:spacing w:line="276" w:lineRule="auto"/>
                    <w:rPr>
                      <w:sz w:val="28"/>
                    </w:rPr>
                  </w:pPr>
                  <w:r>
                    <w:rPr>
                      <w:sz w:val="28"/>
                    </w:rPr>
                    <w:t>в 2025-2026 учебном году.</w:t>
                  </w:r>
                </w:p>
                <w:p w:rsidR="008447B2" w:rsidRDefault="008447B2">
                  <w:pPr>
                    <w:spacing w:line="276" w:lineRule="auto"/>
                    <w:rPr>
                      <w:sz w:val="28"/>
                    </w:rPr>
                  </w:pPr>
                </w:p>
              </w:tc>
              <w:tc>
                <w:tcPr>
                  <w:tcW w:w="3324" w:type="dxa"/>
                </w:tcPr>
                <w:p w:rsidR="008447B2" w:rsidRDefault="008447B2">
                  <w:pPr>
                    <w:spacing w:line="276" w:lineRule="auto"/>
                  </w:pPr>
                </w:p>
              </w:tc>
            </w:tr>
          </w:tbl>
          <w:p w:rsidR="008447B2" w:rsidRDefault="008447B2">
            <w:pPr>
              <w:spacing w:line="276" w:lineRule="auto"/>
              <w:jc w:val="right"/>
            </w:pPr>
          </w:p>
        </w:tc>
      </w:tr>
    </w:tbl>
    <w:p w:rsidR="007637B9" w:rsidRDefault="002D2E02" w:rsidP="006C0B77">
      <w:pPr>
        <w:ind w:firstLine="709"/>
        <w:jc w:val="both"/>
      </w:pPr>
      <w:r>
        <w:t>В соответствии с Федеральным законом № 273- ФЗ "Об образ</w:t>
      </w:r>
      <w:r w:rsidR="0066508C">
        <w:t xml:space="preserve">овании в Российской Федерации", </w:t>
      </w:r>
      <w:r w:rsidR="007637B9">
        <w:t>с целью создания условий для развития и реализации творческих и интеллектуальных способностей обучающихся, формиро</w:t>
      </w:r>
      <w:r w:rsidR="0066508C">
        <w:t>вания умения ориентироваться в информационном пространстве обучающихся МОУ СШ №1</w:t>
      </w:r>
    </w:p>
    <w:p w:rsidR="007637B9" w:rsidRDefault="007637B9" w:rsidP="006C0B77">
      <w:pPr>
        <w:ind w:firstLine="709"/>
        <w:jc w:val="both"/>
      </w:pPr>
      <w:r>
        <w:t>ПРИКАЗЫВАЮ:</w:t>
      </w:r>
    </w:p>
    <w:p w:rsidR="007637B9" w:rsidRDefault="007637B9" w:rsidP="006C0B77">
      <w:pPr>
        <w:ind w:firstLine="709"/>
        <w:jc w:val="both"/>
      </w:pPr>
      <w:r>
        <w:t>1. Организовать работу школьного медиацентра МОУ СШ №1 Тракторозаводского района Волгограда в 2025-2026 учебном году</w:t>
      </w:r>
      <w:r w:rsidR="007A5E2A">
        <w:t xml:space="preserve"> в соответствии с Положением о школьном медиацентре.</w:t>
      </w:r>
    </w:p>
    <w:p w:rsidR="007A5E2A" w:rsidRDefault="007A5E2A" w:rsidP="006C0B77">
      <w:pPr>
        <w:ind w:firstLine="709"/>
        <w:jc w:val="both"/>
      </w:pPr>
      <w:r>
        <w:t xml:space="preserve">2.Назначить Смолякову Екатерину Николаевну, советника директора по воспитанию и взаимодействию с детскими общественными объединениями, ответственной за организацию и функционирование школьного медиацентра  на 2025-2026 учебный год. </w:t>
      </w:r>
    </w:p>
    <w:p w:rsidR="007A5E2A" w:rsidRDefault="007A5E2A" w:rsidP="007A5E2A">
      <w:pPr>
        <w:ind w:firstLine="709"/>
        <w:jc w:val="both"/>
      </w:pPr>
      <w:r>
        <w:t>3. Утвердить план работы</w:t>
      </w:r>
      <w:r w:rsidRPr="007A5E2A">
        <w:t xml:space="preserve"> </w:t>
      </w:r>
      <w:r>
        <w:t xml:space="preserve">школьного медиацентра  на 2025-2026 учебный год. </w:t>
      </w:r>
    </w:p>
    <w:p w:rsidR="007A5E2A" w:rsidRDefault="00906364" w:rsidP="006C0B77">
      <w:pPr>
        <w:ind w:firstLine="709"/>
        <w:jc w:val="both"/>
      </w:pPr>
      <w:r>
        <w:t>4. Ответственной за школьный медиацентр Смоляковой Е.Н. обеспечить реализацию</w:t>
      </w:r>
      <w:r w:rsidRPr="00906364">
        <w:t xml:space="preserve"> </w:t>
      </w:r>
      <w:r>
        <w:t>работы</w:t>
      </w:r>
      <w:r w:rsidRPr="007A5E2A">
        <w:t xml:space="preserve"> </w:t>
      </w:r>
      <w:r>
        <w:t>школьного медиацентра  на 2025-2026 учебный год.</w:t>
      </w:r>
    </w:p>
    <w:p w:rsidR="00906364" w:rsidRDefault="00906364" w:rsidP="006C0B77">
      <w:pPr>
        <w:ind w:firstLine="709"/>
        <w:jc w:val="both"/>
      </w:pPr>
      <w:r>
        <w:t>5. Контроль за исполнением настоящего приказа оставляю за собой.</w:t>
      </w:r>
    </w:p>
    <w:p w:rsidR="00906364" w:rsidRDefault="00906364" w:rsidP="006C0B77">
      <w:pPr>
        <w:ind w:firstLine="709"/>
        <w:jc w:val="both"/>
      </w:pPr>
    </w:p>
    <w:p w:rsidR="00906364" w:rsidRDefault="00906364" w:rsidP="006C0B77">
      <w:pPr>
        <w:ind w:firstLine="709"/>
        <w:jc w:val="both"/>
      </w:pPr>
      <w:r>
        <w:t>Директор МОУ СШ №1                                                         Е.Н.Медведева</w:t>
      </w:r>
    </w:p>
    <w:p w:rsidR="00906364" w:rsidRDefault="00906364" w:rsidP="006C0B77">
      <w:pPr>
        <w:ind w:firstLine="709"/>
        <w:jc w:val="both"/>
      </w:pPr>
      <w:r>
        <w:t>С п</w:t>
      </w:r>
      <w:r w:rsidR="000B5547">
        <w:t>риказом ознакомлены:</w:t>
      </w:r>
    </w:p>
    <w:p w:rsidR="000B5547" w:rsidRDefault="000B5547" w:rsidP="006C0B77">
      <w:pPr>
        <w:ind w:firstLine="709"/>
        <w:jc w:val="both"/>
      </w:pPr>
      <w:r>
        <w:t>Геллерт Э.В.</w:t>
      </w:r>
    </w:p>
    <w:p w:rsidR="000B5547" w:rsidRDefault="000B5547" w:rsidP="006C0B77">
      <w:pPr>
        <w:ind w:firstLine="709"/>
        <w:jc w:val="both"/>
      </w:pPr>
      <w:r>
        <w:t>Смолякова Е.Н.</w:t>
      </w:r>
    </w:p>
    <w:sectPr w:rsidR="000B5547" w:rsidSect="006C0B77">
      <w:pgSz w:w="11906" w:h="16838" w:code="9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8447B2"/>
    <w:rsid w:val="000B5547"/>
    <w:rsid w:val="002D2E02"/>
    <w:rsid w:val="0066508C"/>
    <w:rsid w:val="006C0B77"/>
    <w:rsid w:val="007637B9"/>
    <w:rsid w:val="007A5E2A"/>
    <w:rsid w:val="008242FF"/>
    <w:rsid w:val="008447B2"/>
    <w:rsid w:val="00870751"/>
    <w:rsid w:val="008830DB"/>
    <w:rsid w:val="00906364"/>
    <w:rsid w:val="00922C48"/>
    <w:rsid w:val="00B915B7"/>
    <w:rsid w:val="00D1301A"/>
    <w:rsid w:val="00DB25EC"/>
    <w:rsid w:val="00EA59DF"/>
    <w:rsid w:val="00EE4070"/>
    <w:rsid w:val="00F12C7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47B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69534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1</Pages>
  <Words>211</Words>
  <Characters>1209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4</cp:revision>
  <dcterms:created xsi:type="dcterms:W3CDTF">2025-11-18T09:15:00Z</dcterms:created>
  <dcterms:modified xsi:type="dcterms:W3CDTF">2025-11-18T10:31:00Z</dcterms:modified>
</cp:coreProperties>
</file>